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  <w:t>个人安全行车记录下载方法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登录“交管12123”，点击“驾驶证”。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23770" cy="3620770"/>
            <wp:effectExtent l="0" t="0" r="5080" b="17780"/>
            <wp:docPr id="2" name="图片 2" descr="397cb5a4d61fb1e8616f8c82114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7cb5a4d61fb1e8616f8c82114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点击“安全驾驶记录”。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0245" cy="3652520"/>
            <wp:effectExtent l="0" t="0" r="1905" b="508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3.点击“申请查询”，等待短信通知后，点击“生成单”。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1535" cy="3657600"/>
            <wp:effectExtent l="0" t="0" r="12065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4.点击下载按钮，并选择第二项 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33905" cy="3823335"/>
            <wp:effectExtent l="0" t="0" r="4445" b="571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5，将安全驾驶记录截图的图片按要求提交即可。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829FCD-C95D-4030-BBEC-675B274735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5F879C-C318-4F05-9F40-E50EF4BAB8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CFB5B"/>
    <w:multiLevelType w:val="singleLevel"/>
    <w:tmpl w:val="59ECFB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WIyNWUwNDBmZDJjNjMxZjY5OTNiOGU3NmRjMTAifQ=="/>
  </w:docVars>
  <w:rsids>
    <w:rsidRoot w:val="6F077DD2"/>
    <w:rsid w:val="001A0E98"/>
    <w:rsid w:val="13DB3CD5"/>
    <w:rsid w:val="221B63A0"/>
    <w:rsid w:val="290C062A"/>
    <w:rsid w:val="38973F6C"/>
    <w:rsid w:val="4AA7033E"/>
    <w:rsid w:val="4E132DF9"/>
    <w:rsid w:val="6F077DD2"/>
    <w:rsid w:val="763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106</Characters>
  <Lines>0</Lines>
  <Paragraphs>0</Paragraphs>
  <TotalTime>0</TotalTime>
  <ScaleCrop>false</ScaleCrop>
  <LinksUpToDate>false</LinksUpToDate>
  <CharactersWithSpaces>144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2022-01-21T03:44:00Z</dcterms:created>
  <dc:creator>风色剑鞘</dc:creator>
  <cp:lastModifiedBy>后知后觉</cp:lastModifiedBy>
  <dcterms:modified xsi:type="dcterms:W3CDTF">2024-02-06T06:46:41Z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C0709FD5D03C4658944DE9D345D7D19E_13</vt:lpwstr>
  </property>
</Properties>
</file>